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4" w:rsidRDefault="00812E9D" w:rsidP="00812E9D">
      <w:pPr>
        <w:rPr>
          <w:b/>
        </w:rPr>
      </w:pPr>
      <w:r>
        <w:br/>
      </w:r>
      <w:r w:rsidR="00BA1394">
        <w:rPr>
          <w:b/>
        </w:rPr>
        <w:t>Методическая разработка открытого урока.</w:t>
      </w:r>
    </w:p>
    <w:p w:rsidR="00BA1394" w:rsidRDefault="00812E9D" w:rsidP="00812E9D">
      <w:pPr>
        <w:rPr>
          <w:b/>
        </w:rPr>
      </w:pPr>
      <w:r w:rsidRPr="00812E9D">
        <w:rPr>
          <w:b/>
        </w:rPr>
        <w:t xml:space="preserve"> </w:t>
      </w:r>
    </w:p>
    <w:p w:rsidR="00812E9D" w:rsidRPr="00812E9D" w:rsidRDefault="00812E9D" w:rsidP="00812E9D">
      <w:pPr>
        <w:rPr>
          <w:b/>
        </w:rPr>
      </w:pPr>
      <w:r w:rsidRPr="00812E9D">
        <w:rPr>
          <w:b/>
        </w:rPr>
        <w:t xml:space="preserve">Преподаватель: Наумова Лариса Владимировна </w:t>
      </w:r>
    </w:p>
    <w:p w:rsidR="00BA1394" w:rsidRDefault="00812E9D" w:rsidP="00812E9D">
      <w:pPr>
        <w:rPr>
          <w:b/>
        </w:rPr>
      </w:pPr>
      <w:r w:rsidRPr="00812E9D">
        <w:rPr>
          <w:b/>
        </w:rPr>
        <w:t xml:space="preserve">Концертмейстер: Дунаева Наталья Анатольевна </w:t>
      </w:r>
    </w:p>
    <w:p w:rsidR="00812E9D" w:rsidRPr="00812E9D" w:rsidRDefault="00812E9D" w:rsidP="00812E9D">
      <w:r w:rsidRPr="00812E9D">
        <w:rPr>
          <w:b/>
        </w:rPr>
        <w:br/>
        <w:t>Предмет: классический танец</w:t>
      </w:r>
      <w:r w:rsidR="00BA1394">
        <w:rPr>
          <w:b/>
        </w:rPr>
        <w:t>.</w:t>
      </w:r>
      <w:r w:rsidRPr="00812E9D">
        <w:rPr>
          <w:b/>
        </w:rPr>
        <w:br/>
      </w:r>
      <w:r w:rsidRPr="00812E9D">
        <w:br/>
      </w:r>
      <w:r w:rsidRPr="00812E9D">
        <w:rPr>
          <w:b/>
          <w:bCs/>
        </w:rPr>
        <w:t>Тема урока: «Развитие координации в уроке классического танца»</w:t>
      </w:r>
    </w:p>
    <w:p w:rsidR="00812E9D" w:rsidRPr="00812E9D" w:rsidRDefault="00812E9D" w:rsidP="00812E9D">
      <w:r w:rsidRPr="00812E9D">
        <w:rPr>
          <w:b/>
          <w:bCs/>
        </w:rPr>
        <w:t>Цель урока:</w:t>
      </w:r>
      <w:r w:rsidRPr="00812E9D">
        <w:t> улучшение координации движений и эмоциональной выразительности учащихся путем повторение и отработки пройденных движений. Выявление уровня освоения программы.</w:t>
      </w:r>
    </w:p>
    <w:p w:rsidR="00812E9D" w:rsidRPr="00812E9D" w:rsidRDefault="00812E9D" w:rsidP="00812E9D">
      <w:r w:rsidRPr="00812E9D">
        <w:rPr>
          <w:b/>
          <w:bCs/>
        </w:rPr>
        <w:t>Тип урока:</w:t>
      </w:r>
      <w:r w:rsidRPr="00812E9D">
        <w:t> урок закрепления знаний, выработки умений и навыков.</w:t>
      </w:r>
    </w:p>
    <w:p w:rsidR="00812E9D" w:rsidRPr="00812E9D" w:rsidRDefault="00812E9D" w:rsidP="00812E9D">
      <w:r w:rsidRPr="00812E9D">
        <w:rPr>
          <w:b/>
          <w:bCs/>
        </w:rPr>
        <w:t>Задачи урока:</w:t>
      </w:r>
    </w:p>
    <w:p w:rsidR="00812E9D" w:rsidRPr="00812E9D" w:rsidRDefault="00812E9D" w:rsidP="00812E9D">
      <w:proofErr w:type="gramStart"/>
      <w:r w:rsidRPr="00812E9D">
        <w:rPr>
          <w:b/>
          <w:iCs/>
        </w:rPr>
        <w:t>Образовательные:</w:t>
      </w:r>
      <w:r w:rsidRPr="00812E9D">
        <w:rPr>
          <w:b/>
        </w:rPr>
        <w:br/>
      </w:r>
      <w:r w:rsidRPr="00812E9D">
        <w:t>- закрепление знаний, умений и навыков, полученных на предыдущих уроках;</w:t>
      </w:r>
      <w:r w:rsidRPr="00812E9D">
        <w:br/>
        <w:t>- развитие осмысленного исполнения движений;</w:t>
      </w:r>
      <w:r w:rsidRPr="00812E9D">
        <w:br/>
        <w:t>- развитие познавательных интересов и творческого потенциала учащихся.</w:t>
      </w:r>
      <w:proofErr w:type="gramEnd"/>
    </w:p>
    <w:p w:rsidR="00812E9D" w:rsidRPr="00812E9D" w:rsidRDefault="00812E9D" w:rsidP="00812E9D">
      <w:r w:rsidRPr="00812E9D">
        <w:rPr>
          <w:b/>
          <w:iCs/>
        </w:rPr>
        <w:t>Развивающие:</w:t>
      </w:r>
      <w:r w:rsidRPr="00812E9D">
        <w:rPr>
          <w:b/>
        </w:rPr>
        <w:br/>
      </w:r>
      <w:r w:rsidRPr="00812E9D">
        <w:t>- развитие координации движений;</w:t>
      </w:r>
      <w:r w:rsidRPr="00812E9D">
        <w:br/>
        <w:t>- укрепление опорно-двигательного аппарата;</w:t>
      </w:r>
      <w:r w:rsidRPr="00812E9D">
        <w:br/>
        <w:t>- развитие выносливости и постановки дыхания;</w:t>
      </w:r>
      <w:r w:rsidRPr="00812E9D">
        <w:br/>
        <w:t>- психологическое раскрепощение учащихся.</w:t>
      </w:r>
    </w:p>
    <w:p w:rsidR="00812E9D" w:rsidRPr="00812E9D" w:rsidRDefault="00812E9D" w:rsidP="00812E9D">
      <w:r w:rsidRPr="00812E9D">
        <w:rPr>
          <w:b/>
          <w:iCs/>
        </w:rPr>
        <w:t>Воспитательные:</w:t>
      </w:r>
      <w:r w:rsidRPr="00812E9D">
        <w:rPr>
          <w:b/>
        </w:rPr>
        <w:br/>
      </w:r>
      <w:r w:rsidRPr="00812E9D">
        <w:t>- формирование эстетического воспитания, умения вести себя в коллективе;</w:t>
      </w:r>
      <w:r w:rsidRPr="00812E9D">
        <w:br/>
        <w:t>- формирование чувства ответственности;</w:t>
      </w:r>
      <w:r w:rsidRPr="00812E9D">
        <w:br/>
        <w:t>- активизация творческих способностей;</w:t>
      </w:r>
      <w:r w:rsidRPr="00812E9D">
        <w:br/>
        <w:t>- умение творчески взаимодействовать на уроках с педагогом.</w:t>
      </w:r>
    </w:p>
    <w:p w:rsidR="00812E9D" w:rsidRPr="00812E9D" w:rsidRDefault="00812E9D" w:rsidP="00812E9D">
      <w:r w:rsidRPr="00812E9D">
        <w:rPr>
          <w:b/>
          <w:iCs/>
        </w:rPr>
        <w:t>Основные методы работы:</w:t>
      </w:r>
      <w:r w:rsidRPr="00812E9D">
        <w:rPr>
          <w:b/>
        </w:rPr>
        <w:br/>
      </w:r>
      <w:r w:rsidRPr="00812E9D">
        <w:t>- наглядный (практический показ);</w:t>
      </w:r>
      <w:r w:rsidRPr="00812E9D">
        <w:br/>
        <w:t>- словесный (объяснение, беседа</w:t>
      </w:r>
      <w:r>
        <w:t>);</w:t>
      </w:r>
      <w:r>
        <w:br/>
      </w:r>
    </w:p>
    <w:p w:rsidR="00812E9D" w:rsidRDefault="00812E9D" w:rsidP="00812E9D">
      <w:r w:rsidRPr="00812E9D">
        <w:rPr>
          <w:b/>
          <w:iCs/>
        </w:rPr>
        <w:t>Средства обучения:</w:t>
      </w:r>
      <w:r w:rsidRPr="00812E9D">
        <w:rPr>
          <w:b/>
        </w:rPr>
        <w:br/>
      </w:r>
      <w:r w:rsidRPr="00812E9D">
        <w:t>- музыкальный инструмент (пианино);</w:t>
      </w:r>
      <w:r w:rsidRPr="00812E9D">
        <w:br/>
        <w:t>- музыкальный центр (ТСО);</w:t>
      </w:r>
      <w:r w:rsidRPr="00812E9D">
        <w:br/>
      </w:r>
    </w:p>
    <w:p w:rsidR="00812E9D" w:rsidRDefault="00812E9D" w:rsidP="00812E9D">
      <w:r w:rsidRPr="00812E9D">
        <w:rPr>
          <w:b/>
          <w:iCs/>
        </w:rPr>
        <w:t>Педагогические технологии:</w:t>
      </w:r>
      <w:r w:rsidRPr="00812E9D">
        <w:rPr>
          <w:b/>
        </w:rPr>
        <w:br/>
      </w:r>
      <w:r w:rsidRPr="00812E9D">
        <w:t>- игровая технология;</w:t>
      </w:r>
      <w:r w:rsidRPr="00812E9D">
        <w:br/>
      </w:r>
      <w:r w:rsidRPr="00812E9D">
        <w:lastRenderedPageBreak/>
        <w:t>- здоровье сберегающая технология;</w:t>
      </w:r>
      <w:r w:rsidRPr="00812E9D">
        <w:br/>
      </w:r>
    </w:p>
    <w:p w:rsidR="00812E9D" w:rsidRPr="00812E9D" w:rsidRDefault="00812E9D" w:rsidP="00812E9D">
      <w:proofErr w:type="gramStart"/>
      <w:r w:rsidRPr="00812E9D">
        <w:rPr>
          <w:b/>
          <w:iCs/>
        </w:rPr>
        <w:t>Меж</w:t>
      </w:r>
      <w:proofErr w:type="gramEnd"/>
      <w:r w:rsidRPr="00812E9D">
        <w:rPr>
          <w:b/>
          <w:iCs/>
        </w:rPr>
        <w:t xml:space="preserve"> </w:t>
      </w:r>
      <w:proofErr w:type="gramStart"/>
      <w:r w:rsidRPr="00812E9D">
        <w:rPr>
          <w:b/>
          <w:iCs/>
        </w:rPr>
        <w:t>предметные</w:t>
      </w:r>
      <w:proofErr w:type="gramEnd"/>
      <w:r w:rsidRPr="00812E9D">
        <w:rPr>
          <w:b/>
          <w:iCs/>
        </w:rPr>
        <w:t xml:space="preserve"> связи:</w:t>
      </w:r>
      <w:r w:rsidRPr="00812E9D">
        <w:rPr>
          <w:b/>
        </w:rPr>
        <w:br/>
      </w:r>
      <w:r w:rsidRPr="00812E9D">
        <w:t>- гимнастика;</w:t>
      </w:r>
      <w:r w:rsidRPr="00812E9D">
        <w:br/>
        <w:t>- слушание музыки.</w:t>
      </w:r>
    </w:p>
    <w:p w:rsidR="00812E9D" w:rsidRPr="00812E9D" w:rsidRDefault="00812E9D" w:rsidP="00812E9D">
      <w:r w:rsidRPr="00812E9D">
        <w:rPr>
          <w:b/>
          <w:bCs/>
        </w:rPr>
        <w:t>ПЛАН урока</w:t>
      </w:r>
    </w:p>
    <w:p w:rsidR="00812E9D" w:rsidRPr="00812E9D" w:rsidRDefault="00812E9D" w:rsidP="00812E9D">
      <w:r w:rsidRPr="00812E9D">
        <w:rPr>
          <w:b/>
          <w:bCs/>
        </w:rPr>
        <w:t>Вводная часть урока (5 мин.)</w:t>
      </w:r>
      <w:r w:rsidRPr="00812E9D">
        <w:br/>
        <w:t>- вход в танцевальный зал;</w:t>
      </w:r>
      <w:r w:rsidRPr="00812E9D">
        <w:br/>
        <w:t>- поклон педагогу и концертмейстеру;</w:t>
      </w:r>
      <w:r w:rsidRPr="00812E9D">
        <w:br/>
        <w:t>- обозначение темы и цели урока;</w:t>
      </w:r>
      <w:r w:rsidRPr="00812E9D">
        <w:br/>
        <w:t>- беседа о значении координации в классическом танце.</w:t>
      </w:r>
    </w:p>
    <w:p w:rsidR="00812E9D" w:rsidRPr="00812E9D" w:rsidRDefault="00812E9D" w:rsidP="00812E9D">
      <w:r w:rsidRPr="00812E9D">
        <w:rPr>
          <w:b/>
          <w:bCs/>
        </w:rPr>
        <w:t>Подготовительная часть урока (5 мин.)</w:t>
      </w:r>
      <w:r w:rsidRPr="00812E9D">
        <w:br/>
        <w:t>- подготовительные упражнения (различные виды шагов и бега).</w:t>
      </w:r>
    </w:p>
    <w:p w:rsidR="00812E9D" w:rsidRDefault="00812E9D" w:rsidP="00812E9D">
      <w:pPr>
        <w:rPr>
          <w:b/>
          <w:bCs/>
        </w:rPr>
      </w:pPr>
      <w:r>
        <w:rPr>
          <w:b/>
          <w:bCs/>
        </w:rPr>
        <w:t>Основная часть урока (1 час.00</w:t>
      </w:r>
      <w:r w:rsidRPr="00812E9D">
        <w:rPr>
          <w:b/>
          <w:bCs/>
        </w:rPr>
        <w:t xml:space="preserve"> мин.)</w:t>
      </w:r>
    </w:p>
    <w:p w:rsidR="00812E9D" w:rsidRDefault="00812E9D">
      <w:pPr>
        <w:rPr>
          <w:rFonts w:ascii="Verdana" w:hAnsi="Verdana"/>
          <w:b/>
          <w:color w:val="222222"/>
          <w:sz w:val="18"/>
          <w:szCs w:val="18"/>
          <w:shd w:val="clear" w:color="auto" w:fill="EEF2F7"/>
        </w:rPr>
      </w:pPr>
      <w:r w:rsidRPr="00812E9D">
        <w:rPr>
          <w:rFonts w:ascii="Verdana" w:hAnsi="Verdana"/>
          <w:b/>
          <w:color w:val="222222"/>
          <w:sz w:val="18"/>
          <w:szCs w:val="18"/>
          <w:shd w:val="clear" w:color="auto" w:fill="EEF2F7"/>
        </w:rPr>
        <w:t>ПОРТЕРНАЯ ГИМНАСТИКА</w:t>
      </w:r>
    </w:p>
    <w:p w:rsidR="00812E9D" w:rsidRDefault="00812E9D">
      <w:pPr>
        <w:rPr>
          <w:rFonts w:ascii="Verdana" w:hAnsi="Verdana"/>
          <w:color w:val="222222"/>
          <w:sz w:val="20"/>
          <w:szCs w:val="20"/>
          <w:shd w:val="clear" w:color="auto" w:fill="EEF2F7"/>
        </w:rPr>
      </w:pPr>
      <w:r w:rsidRPr="00812E9D">
        <w:rPr>
          <w:rFonts w:ascii="Verdana" w:hAnsi="Verdana"/>
          <w:b/>
          <w:color w:val="222222"/>
          <w:sz w:val="18"/>
          <w:szCs w:val="18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Упражнения исполняются на полу для растяжки и эластичности мышц ног, спины, живота.</w:t>
      </w:r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sym w:font="Symbol" w:char="F0D8"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 xml:space="preserve"> Упражнение для подъема стопы. Сидя на полу, ноги вытянуты вперед, спина прямая, стараемся коснуться большим пальцем пола.</w:t>
      </w:r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sym w:font="Symbol" w:char="F0D8"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 xml:space="preserve"> Упражнение для </w:t>
      </w:r>
      <w:proofErr w:type="spellStart"/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выворотности</w:t>
      </w:r>
      <w:proofErr w:type="spellEnd"/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 xml:space="preserve"> стопы. Сидя на полу, ноги вытянуты вперед, спина прямая, разворачиваем стопы так, чтобы коснуться мизинцами пола</w:t>
      </w:r>
      <w:proofErr w:type="gramStart"/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.</w:t>
      </w:r>
      <w:proofErr w:type="gramEnd"/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20"/>
          <w:szCs w:val="20"/>
          <w:shd w:val="clear" w:color="auto" w:fill="EEF2F7"/>
        </w:rPr>
        <w:t xml:space="preserve"> </w:t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 xml:space="preserve"> - </w:t>
      </w:r>
      <w:proofErr w:type="gramStart"/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н</w:t>
      </w:r>
      <w:proofErr w:type="gramEnd"/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оги на полу на ширине 90˚, руки раскрыты в стороны. Музыкальный размер 2/4:</w:t>
      </w:r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1 - 2 такты – наклон корпуса к правой ноге, корпус вытянуть вдоль ноги, руками коснуться носка;</w:t>
      </w:r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3 - 4 такты – вернуться в исходное положение.</w:t>
      </w:r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Движение повторить с левой ноги.</w:t>
      </w:r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sym w:font="Symbol" w:char="F0D8"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 xml:space="preserve"> «Солнышко» – ноги на полу на ширине 90˚, руки раскрыты в стороны. Музыкальный размер 4/4:</w:t>
      </w:r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1 такт – наклон корпуса к правой ноге, корпус вытянуть вдоль ноги, левой рукой коснуться носка правой ноги, правой рукой дотронуться до левой ноги.</w:t>
      </w:r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2 такт – вернуться в исходное положение.</w:t>
      </w:r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Движение повторить с левой ноги</w:t>
      </w:r>
      <w:proofErr w:type="gramStart"/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.</w:t>
      </w:r>
      <w:proofErr w:type="gramEnd"/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20"/>
          <w:szCs w:val="20"/>
          <w:shd w:val="clear" w:color="auto" w:fill="EEF2F7"/>
        </w:rPr>
        <w:t xml:space="preserve"> </w:t>
      </w:r>
      <w:proofErr w:type="gramStart"/>
      <w:r>
        <w:rPr>
          <w:rFonts w:ascii="Verdana" w:hAnsi="Verdana"/>
          <w:color w:val="222222"/>
          <w:sz w:val="20"/>
          <w:szCs w:val="20"/>
          <w:shd w:val="clear" w:color="auto" w:fill="EEF2F7"/>
        </w:rPr>
        <w:t>н</w:t>
      </w:r>
      <w:proofErr w:type="gramEnd"/>
      <w:r>
        <w:rPr>
          <w:rFonts w:ascii="Verdana" w:hAnsi="Verdana"/>
          <w:color w:val="222222"/>
          <w:sz w:val="20"/>
          <w:szCs w:val="20"/>
          <w:shd w:val="clear" w:color="auto" w:fill="EEF2F7"/>
        </w:rPr>
        <w:t>аклоны вперёд</w:t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 xml:space="preserve"> – ноги на полу вытянуты вперед, руки на поясе. Музыкальный размер 4/4:</w:t>
      </w:r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1 такт – наклон корпуса вперед, руками стараемся достать до носков, подбородок тянуть вперед.</w:t>
      </w:r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2 такт – вернуться в исходное положение</w:t>
      </w:r>
      <w:proofErr w:type="gramStart"/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.</w:t>
      </w:r>
      <w:proofErr w:type="gramEnd"/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20"/>
          <w:szCs w:val="20"/>
          <w:shd w:val="clear" w:color="auto" w:fill="EEF2F7"/>
        </w:rPr>
        <w:t xml:space="preserve"> «</w:t>
      </w:r>
      <w:proofErr w:type="gramStart"/>
      <w:r>
        <w:rPr>
          <w:rFonts w:ascii="Verdana" w:hAnsi="Verdana"/>
          <w:color w:val="222222"/>
          <w:sz w:val="20"/>
          <w:szCs w:val="20"/>
          <w:shd w:val="clear" w:color="auto" w:fill="EEF2F7"/>
        </w:rPr>
        <w:t>л</w:t>
      </w:r>
      <w:proofErr w:type="gramEnd"/>
      <w:r>
        <w:rPr>
          <w:rFonts w:ascii="Verdana" w:hAnsi="Verdana"/>
          <w:color w:val="222222"/>
          <w:sz w:val="20"/>
          <w:szCs w:val="20"/>
          <w:shd w:val="clear" w:color="auto" w:fill="EEF2F7"/>
        </w:rPr>
        <w:t>ягушка</w:t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» - ноги на полу подтянуты к себе, колени раскрыть в стороны, руки на коленях. Стараемся коленями достать до пола «развернуть у бабочки крылья».</w:t>
      </w:r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sym w:font="Symbol" w:char="F0D8"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 xml:space="preserve"> «Лодочка» – лежа на животе, ноги прямые, руки вытянуты вперед. Поочередно поднимаем ноги и руки, изображая качающуюся лодочку</w:t>
      </w:r>
      <w:proofErr w:type="gramStart"/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..</w:t>
      </w:r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sym w:font="Symbol" w:char="F0D8"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 xml:space="preserve"> «</w:t>
      </w:r>
      <w:proofErr w:type="gramEnd"/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Колечко» – упражнение для мышц спины. Музыкальный размер 4/4. Лечь на живот, опереться впереди на руки, прогнуть корпус назад так, чтобы достать головой носки согнутых назад ног. Зафиксировать это положение, вернуться в исходное положение.</w:t>
      </w:r>
    </w:p>
    <w:p w:rsidR="00812E9D" w:rsidRDefault="00812E9D">
      <w:pPr>
        <w:rPr>
          <w:rFonts w:ascii="Verdana" w:hAnsi="Verdana"/>
          <w:color w:val="222222"/>
          <w:sz w:val="20"/>
          <w:szCs w:val="20"/>
          <w:shd w:val="clear" w:color="auto" w:fill="EEF2F7"/>
        </w:rPr>
      </w:pPr>
    </w:p>
    <w:p w:rsidR="00812E9D" w:rsidRDefault="00812E9D">
      <w:pPr>
        <w:rPr>
          <w:rFonts w:ascii="Verdana" w:hAnsi="Verdana"/>
          <w:color w:val="222222"/>
          <w:sz w:val="20"/>
          <w:szCs w:val="20"/>
          <w:shd w:val="clear" w:color="auto" w:fill="EEF2F7"/>
        </w:rPr>
      </w:pPr>
    </w:p>
    <w:p w:rsidR="00812E9D" w:rsidRDefault="00812E9D">
      <w:pPr>
        <w:rPr>
          <w:rFonts w:ascii="Verdana" w:hAnsi="Verdana"/>
          <w:color w:val="222222"/>
          <w:sz w:val="20"/>
          <w:szCs w:val="20"/>
          <w:shd w:val="clear" w:color="auto" w:fill="EEF2F7"/>
        </w:rPr>
      </w:pPr>
    </w:p>
    <w:p w:rsidR="00812E9D" w:rsidRDefault="00812E9D">
      <w:pPr>
        <w:rPr>
          <w:sz w:val="20"/>
          <w:szCs w:val="20"/>
        </w:rPr>
      </w:pPr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20"/>
          <w:szCs w:val="20"/>
          <w:shd w:val="clear" w:color="auto" w:fill="EEF2F7"/>
        </w:rPr>
        <w:t xml:space="preserve"> «самолётик</w:t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>» – упражнение для мышц спины. Музыкальный размер 2/4. лечь на спину, руки вдоль корпуса, поднять прямые ноги вверх и опустить их вниз за голову, достать носками до пола. Зафиксировать это положение, вернуться в исходное положение.</w:t>
      </w:r>
      <w:r w:rsidRPr="00812E9D">
        <w:rPr>
          <w:rFonts w:ascii="Verdana" w:hAnsi="Verdana"/>
          <w:color w:val="222222"/>
          <w:sz w:val="20"/>
          <w:szCs w:val="20"/>
        </w:rPr>
        <w:br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sym w:font="Symbol" w:char="F0D8"/>
      </w:r>
      <w:r w:rsidRPr="00812E9D">
        <w:rPr>
          <w:rFonts w:ascii="Verdana" w:hAnsi="Verdana"/>
          <w:color w:val="222222"/>
          <w:sz w:val="20"/>
          <w:szCs w:val="20"/>
          <w:shd w:val="clear" w:color="auto" w:fill="EEF2F7"/>
        </w:rPr>
        <w:t xml:space="preserve"> «Корзиночка» – упражнение для мышц спины. Лечь на живот, руками взяться за щиколотки с внешней стороны, ноги потянуть вверх. Слегка покачаться на животе, голова поднята вверх.</w:t>
      </w:r>
      <w:r w:rsidRPr="00812E9D">
        <w:rPr>
          <w:rFonts w:ascii="Verdana" w:hAnsi="Verdana"/>
          <w:color w:val="222222"/>
          <w:sz w:val="20"/>
          <w:szCs w:val="20"/>
        </w:rPr>
        <w:br/>
      </w:r>
    </w:p>
    <w:p w:rsidR="00400D98" w:rsidRDefault="00400D98">
      <w:pPr>
        <w:rPr>
          <w:sz w:val="20"/>
          <w:szCs w:val="20"/>
        </w:rPr>
      </w:pPr>
    </w:p>
    <w:p w:rsidR="00400D98" w:rsidRDefault="00400D98">
      <w:pPr>
        <w:rPr>
          <w:b/>
          <w:sz w:val="24"/>
          <w:szCs w:val="24"/>
        </w:rPr>
      </w:pPr>
      <w:r w:rsidRPr="00400D98">
        <w:rPr>
          <w:b/>
          <w:sz w:val="24"/>
          <w:szCs w:val="24"/>
        </w:rPr>
        <w:t>Упражнения на середине зала</w:t>
      </w:r>
      <w:r>
        <w:rPr>
          <w:b/>
          <w:sz w:val="24"/>
          <w:szCs w:val="24"/>
        </w:rPr>
        <w:t>:</w:t>
      </w:r>
    </w:p>
    <w:p w:rsidR="00400D98" w:rsidRPr="00400D98" w:rsidRDefault="00400D98">
      <w:pPr>
        <w:rPr>
          <w:b/>
          <w:sz w:val="24"/>
          <w:szCs w:val="24"/>
        </w:rPr>
      </w:pPr>
      <w:r w:rsidRPr="00400D98">
        <w:rPr>
          <w:rFonts w:ascii="Verdana" w:hAnsi="Verdana"/>
          <w:color w:val="222222"/>
          <w:sz w:val="20"/>
          <w:szCs w:val="20"/>
          <w:shd w:val="clear" w:color="auto" w:fill="EEF2F7"/>
        </w:rPr>
        <w:t>Отработка умений выразить в импровизации свое образное представление в движениях, связанных с образом зверей, птиц, людей разных профессий (например: кузнец, вышивальщица, водитель, художник), явлений природы и неодушевленных предметов.</w:t>
      </w:r>
      <w:r w:rsidRPr="00400D98">
        <w:rPr>
          <w:rFonts w:ascii="Verdana" w:hAnsi="Verdana"/>
          <w:color w:val="222222"/>
          <w:sz w:val="20"/>
          <w:szCs w:val="20"/>
        </w:rPr>
        <w:br/>
      </w:r>
      <w:proofErr w:type="gramStart"/>
      <w:r w:rsidRPr="00400D98">
        <w:rPr>
          <w:rFonts w:ascii="Verdana" w:hAnsi="Verdana"/>
          <w:color w:val="222222"/>
          <w:sz w:val="20"/>
          <w:szCs w:val="20"/>
          <w:shd w:val="clear" w:color="auto" w:fill="EEF2F7"/>
        </w:rPr>
        <w:t>Танцевальные шаги в образах: журавля, лисы, кошки, мышки, медведя, птиц, слона и т.д.</w:t>
      </w:r>
      <w:proofErr w:type="gramEnd"/>
      <w:r w:rsidRPr="00400D98">
        <w:rPr>
          <w:rFonts w:ascii="Verdana" w:hAnsi="Verdana"/>
          <w:color w:val="222222"/>
          <w:sz w:val="20"/>
          <w:szCs w:val="20"/>
        </w:rPr>
        <w:br/>
      </w:r>
      <w:proofErr w:type="gramStart"/>
      <w:r w:rsidRPr="00400D98">
        <w:rPr>
          <w:rFonts w:ascii="Verdana" w:hAnsi="Verdana"/>
          <w:color w:val="222222"/>
          <w:sz w:val="20"/>
          <w:szCs w:val="20"/>
          <w:shd w:val="clear" w:color="auto" w:fill="EEF2F7"/>
        </w:rPr>
        <w:t>Изображение неодушевленных предметов и явлений: море, волны, деревья, цветы; едем на машине, косим траву, поезд едет, самолет летит, ракета стартует и т.д.</w:t>
      </w:r>
      <w:proofErr w:type="gramEnd"/>
      <w:r w:rsidRPr="00400D98">
        <w:rPr>
          <w:rFonts w:ascii="Verdana" w:hAnsi="Verdana"/>
          <w:color w:val="222222"/>
          <w:sz w:val="20"/>
          <w:szCs w:val="20"/>
        </w:rPr>
        <w:br/>
      </w:r>
      <w:r w:rsidRPr="00400D98">
        <w:rPr>
          <w:rFonts w:ascii="Verdana" w:hAnsi="Verdana"/>
          <w:color w:val="222222"/>
          <w:sz w:val="20"/>
          <w:szCs w:val="20"/>
          <w:shd w:val="clear" w:color="auto" w:fill="EEF2F7"/>
        </w:rPr>
        <w:t>Через танцевальные элементы предложить детям изобразить как помогают дома маме, папе (например: забиваем гвоздь, подметаем пол, моем посуду, стираем белье и т.д.)</w:t>
      </w:r>
      <w:proofErr w:type="gramStart"/>
      <w:r w:rsidRPr="00400D98">
        <w:rPr>
          <w:rFonts w:ascii="Verdana" w:hAnsi="Verdana"/>
          <w:color w:val="222222"/>
          <w:sz w:val="20"/>
          <w:szCs w:val="20"/>
          <w:shd w:val="clear" w:color="auto" w:fill="EEF2F7"/>
        </w:rPr>
        <w:t>.</w:t>
      </w:r>
      <w:proofErr w:type="gramEnd"/>
      <w:r w:rsidRPr="00400D98">
        <w:rPr>
          <w:rFonts w:ascii="Verdana" w:hAnsi="Verdana"/>
          <w:color w:val="222222"/>
          <w:sz w:val="20"/>
          <w:szCs w:val="20"/>
        </w:rPr>
        <w:br/>
      </w:r>
      <w:r w:rsidRPr="00400D98">
        <w:rPr>
          <w:rFonts w:ascii="Verdana" w:hAnsi="Verdana"/>
          <w:color w:val="222222"/>
          <w:sz w:val="20"/>
          <w:szCs w:val="20"/>
        </w:rPr>
        <w:br/>
      </w:r>
      <w:proofErr w:type="gramStart"/>
      <w:r w:rsidRPr="00400D98">
        <w:rPr>
          <w:b/>
          <w:sz w:val="24"/>
          <w:szCs w:val="24"/>
        </w:rPr>
        <w:t>п</w:t>
      </w:r>
      <w:proofErr w:type="gramEnd"/>
      <w:r w:rsidRPr="00400D98">
        <w:rPr>
          <w:b/>
          <w:sz w:val="24"/>
          <w:szCs w:val="24"/>
        </w:rPr>
        <w:t>рыжки на скакалках:</w:t>
      </w:r>
    </w:p>
    <w:p w:rsidR="00400D98" w:rsidRDefault="00400D98">
      <w:pPr>
        <w:rPr>
          <w:sz w:val="24"/>
          <w:szCs w:val="24"/>
        </w:rPr>
      </w:pPr>
      <w:r w:rsidRPr="00400D98">
        <w:rPr>
          <w:sz w:val="24"/>
          <w:szCs w:val="24"/>
        </w:rPr>
        <w:t>Перескоки</w:t>
      </w:r>
      <w:r>
        <w:rPr>
          <w:sz w:val="24"/>
          <w:szCs w:val="24"/>
        </w:rPr>
        <w:t xml:space="preserve"> с ноги на ногу, вперёд назад, лодочка.</w:t>
      </w:r>
    </w:p>
    <w:p w:rsidR="00400D98" w:rsidRPr="00400D98" w:rsidRDefault="00400D98" w:rsidP="00400D9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400D98">
        <w:rPr>
          <w:sz w:val="24"/>
          <w:szCs w:val="24"/>
        </w:rPr>
        <w:t>пордебра</w:t>
      </w:r>
      <w:proofErr w:type="spellEnd"/>
      <w:r w:rsidRPr="00400D98">
        <w:rPr>
          <w:sz w:val="24"/>
          <w:szCs w:val="24"/>
        </w:rPr>
        <w:t xml:space="preserve">_ с сопровождением головы и </w:t>
      </w:r>
      <w:proofErr w:type="gramStart"/>
      <w:r w:rsidRPr="00400D98">
        <w:rPr>
          <w:sz w:val="24"/>
          <w:szCs w:val="24"/>
        </w:rPr>
        <w:t>без</w:t>
      </w:r>
      <w:proofErr w:type="gramEnd"/>
      <w:r w:rsidRPr="00400D98">
        <w:rPr>
          <w:sz w:val="24"/>
          <w:szCs w:val="24"/>
        </w:rPr>
        <w:t xml:space="preserve"> с </w:t>
      </w:r>
      <w:proofErr w:type="spellStart"/>
      <w:r w:rsidRPr="00400D98">
        <w:rPr>
          <w:sz w:val="24"/>
          <w:szCs w:val="24"/>
        </w:rPr>
        <w:t>левои</w:t>
      </w:r>
      <w:proofErr w:type="spellEnd"/>
      <w:r w:rsidRPr="00400D98">
        <w:rPr>
          <w:sz w:val="24"/>
          <w:szCs w:val="24"/>
        </w:rPr>
        <w:t xml:space="preserve"> и с правой руки.</w:t>
      </w:r>
    </w:p>
    <w:p w:rsidR="00400D98" w:rsidRDefault="00400D98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rFonts w:ascii="Verdana" w:hAnsi="Verdana"/>
          <w:color w:val="222222"/>
          <w:sz w:val="18"/>
          <w:szCs w:val="18"/>
          <w:shd w:val="clear" w:color="auto" w:fill="EEF2F7"/>
        </w:rPr>
      </w:pPr>
      <w:r w:rsidRPr="0040102D">
        <w:rPr>
          <w:rFonts w:ascii="Verdana" w:hAnsi="Verdana"/>
          <w:b/>
          <w:color w:val="222222"/>
          <w:sz w:val="18"/>
          <w:szCs w:val="18"/>
          <w:shd w:val="clear" w:color="auto" w:fill="EEF2F7"/>
        </w:rPr>
        <w:t>ОСНОВНЫЕ ВИДЫ ДВИЖЕНИЯ</w:t>
      </w:r>
    </w:p>
    <w:p w:rsidR="0040102D" w:rsidRDefault="0040102D" w:rsidP="00400D98">
      <w:pPr>
        <w:pStyle w:val="a3"/>
        <w:rPr>
          <w:rFonts w:ascii="Verdana" w:hAnsi="Verdana"/>
          <w:color w:val="222222"/>
          <w:sz w:val="18"/>
          <w:szCs w:val="18"/>
          <w:shd w:val="clear" w:color="auto" w:fill="EEF2F7"/>
        </w:rPr>
      </w:pP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Шаги с носка по кругу. Музыкальные размеры 4/4, 2/4.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Шаги с высоким подъемом колена. Музыкальный размер 2/4.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Шаги на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EEF2F7"/>
        </w:rPr>
        <w:t>полупальцах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EEF2F7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Шаги на пятках.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Шаги в комбинации с хлопками.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Прыжки «зайчики» в продвижении по кругу в глубоком приседании и на прямых ногах.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Бег на месте и в продвижении «лошадки» (вперед колени).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Галоп (лицом в круг).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b/>
          <w:color w:val="222222"/>
          <w:sz w:val="18"/>
          <w:szCs w:val="18"/>
          <w:shd w:val="clear" w:color="auto" w:fill="EEF2F7"/>
        </w:rPr>
        <w:t>РИСУНКИ ТАНЦА. ПРОСТРАНСТВЕННЫЕ ПЕРЕСТРАИВАНИЯ</w:t>
      </w:r>
    </w:p>
    <w:p w:rsidR="0040102D" w:rsidRDefault="0040102D" w:rsidP="00400D98">
      <w:pPr>
        <w:pStyle w:val="a3"/>
        <w:rPr>
          <w:sz w:val="24"/>
          <w:szCs w:val="24"/>
        </w:rPr>
      </w:pP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lastRenderedPageBreak/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Понятие пространственных перестроений: линия, колонна, круг.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Круг. Отработка навыков двигаться по кругу: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- лицом и спиной;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- по одному и в парах.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Собираться в маленький круг и расходиться в большой круг.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Перестроения из свободного расположения в круг и обратно.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Линия. Движения в линиях, смены линиями, движение в линиях вправо и влево, вперед и назад. «Змейка» - движение по линии друг за другом, перестраиваясь в круг.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Колонна. Понятие «колонна». Движение в колонне вперед. Движения в колонне на месте: наклоны в стороны через одного и все вместе.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</w:p>
    <w:p w:rsidR="0040102D" w:rsidRPr="0040102D" w:rsidRDefault="0040102D" w:rsidP="00400D98">
      <w:pPr>
        <w:pStyle w:val="a3"/>
        <w:rPr>
          <w:b/>
          <w:sz w:val="24"/>
          <w:szCs w:val="24"/>
        </w:rPr>
      </w:pPr>
      <w:proofErr w:type="spellStart"/>
      <w:r w:rsidRPr="0040102D">
        <w:rPr>
          <w:b/>
          <w:sz w:val="24"/>
          <w:szCs w:val="24"/>
        </w:rPr>
        <w:t>Диогональ</w:t>
      </w:r>
      <w:proofErr w:type="spellEnd"/>
      <w:r>
        <w:rPr>
          <w:b/>
          <w:sz w:val="24"/>
          <w:szCs w:val="24"/>
        </w:rPr>
        <w:t>:</w:t>
      </w: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Движения по </w:t>
      </w:r>
      <w:proofErr w:type="spellStart"/>
      <w:r>
        <w:rPr>
          <w:sz w:val="24"/>
          <w:szCs w:val="24"/>
        </w:rPr>
        <w:t>диогонали</w:t>
      </w:r>
      <w:proofErr w:type="spellEnd"/>
      <w:r>
        <w:rPr>
          <w:sz w:val="24"/>
          <w:szCs w:val="24"/>
        </w:rPr>
        <w:t>:</w:t>
      </w: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102D">
      <w:pPr>
        <w:pStyle w:val="a3"/>
        <w:rPr>
          <w:sz w:val="24"/>
          <w:szCs w:val="24"/>
        </w:rPr>
      </w:pPr>
      <w:r>
        <w:rPr>
          <w:sz w:val="24"/>
          <w:szCs w:val="24"/>
        </w:rPr>
        <w:t>Боковой галоп,</w:t>
      </w:r>
      <w:r w:rsidRPr="0040102D">
        <w:rPr>
          <w:sz w:val="24"/>
          <w:szCs w:val="24"/>
        </w:rPr>
        <w:t xml:space="preserve"> </w:t>
      </w:r>
      <w:r>
        <w:rPr>
          <w:sz w:val="24"/>
          <w:szCs w:val="24"/>
        </w:rPr>
        <w:t>подскоки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полька, русский бег.</w:t>
      </w:r>
    </w:p>
    <w:p w:rsidR="0040102D" w:rsidRDefault="0040102D" w:rsidP="0040102D">
      <w:pPr>
        <w:pStyle w:val="a3"/>
        <w:rPr>
          <w:sz w:val="24"/>
          <w:szCs w:val="24"/>
        </w:rPr>
      </w:pPr>
    </w:p>
    <w:p w:rsidR="0040102D" w:rsidRPr="0040102D" w:rsidRDefault="0040102D" w:rsidP="0040102D">
      <w:pPr>
        <w:pStyle w:val="a3"/>
        <w:rPr>
          <w:b/>
          <w:sz w:val="24"/>
          <w:szCs w:val="24"/>
        </w:rPr>
      </w:pPr>
      <w:r w:rsidRPr="0040102D">
        <w:rPr>
          <w:b/>
          <w:sz w:val="24"/>
          <w:szCs w:val="24"/>
        </w:rPr>
        <w:t>Станок:</w:t>
      </w: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Постановка корпуса-</w:t>
      </w:r>
      <w:proofErr w:type="spellStart"/>
      <w:r w:rsidRPr="0040102D">
        <w:rPr>
          <w:b/>
          <w:sz w:val="24"/>
          <w:szCs w:val="24"/>
        </w:rPr>
        <w:t>опломб</w:t>
      </w:r>
      <w:proofErr w:type="spellEnd"/>
      <w:r w:rsidRPr="0040102D">
        <w:rPr>
          <w:b/>
          <w:sz w:val="24"/>
          <w:szCs w:val="24"/>
        </w:rPr>
        <w:t>.</w:t>
      </w:r>
    </w:p>
    <w:p w:rsidR="0040102D" w:rsidRDefault="0040102D" w:rsidP="00400D9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Позиции ног : </w:t>
      </w:r>
      <w:r w:rsidRPr="0040102D">
        <w:rPr>
          <w:sz w:val="24"/>
          <w:szCs w:val="24"/>
        </w:rPr>
        <w:t>первая</w:t>
      </w:r>
      <w:proofErr w:type="gramStart"/>
      <w:r>
        <w:rPr>
          <w:sz w:val="24"/>
          <w:szCs w:val="24"/>
        </w:rPr>
        <w:t xml:space="preserve"> </w:t>
      </w:r>
      <w:r w:rsidRPr="0040102D">
        <w:rPr>
          <w:sz w:val="24"/>
          <w:szCs w:val="24"/>
        </w:rPr>
        <w:t>,</w:t>
      </w:r>
      <w:proofErr w:type="gramEnd"/>
      <w:r w:rsidRPr="0040102D">
        <w:rPr>
          <w:sz w:val="24"/>
          <w:szCs w:val="24"/>
        </w:rPr>
        <w:t>вторая,</w:t>
      </w:r>
      <w:r>
        <w:rPr>
          <w:sz w:val="24"/>
          <w:szCs w:val="24"/>
        </w:rPr>
        <w:t xml:space="preserve"> </w:t>
      </w:r>
      <w:r w:rsidRPr="0040102D">
        <w:rPr>
          <w:sz w:val="24"/>
          <w:szCs w:val="24"/>
        </w:rPr>
        <w:t>третья</w:t>
      </w:r>
      <w:r>
        <w:rPr>
          <w:sz w:val="24"/>
          <w:szCs w:val="24"/>
        </w:rPr>
        <w:t xml:space="preserve"> </w:t>
      </w:r>
      <w:r w:rsidRPr="0040102D">
        <w:rPr>
          <w:sz w:val="24"/>
          <w:szCs w:val="24"/>
        </w:rPr>
        <w:t>,пятая ,шестая.</w:t>
      </w: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rFonts w:ascii="Verdana" w:hAnsi="Verdana"/>
          <w:color w:val="222222"/>
          <w:sz w:val="18"/>
          <w:szCs w:val="18"/>
          <w:shd w:val="clear" w:color="auto" w:fill="EEF2F7"/>
        </w:rPr>
      </w:pPr>
      <w:r w:rsidRPr="0040102D">
        <w:rPr>
          <w:rFonts w:ascii="Verdana" w:hAnsi="Verdana"/>
          <w:b/>
          <w:color w:val="222222"/>
          <w:sz w:val="18"/>
          <w:szCs w:val="18"/>
        </w:rPr>
        <w:br/>
      </w:r>
      <w:r w:rsidRPr="0040102D">
        <w:rPr>
          <w:rFonts w:ascii="Verdana" w:hAnsi="Verdana"/>
          <w:b/>
          <w:color w:val="222222"/>
          <w:sz w:val="18"/>
          <w:szCs w:val="18"/>
          <w:shd w:val="clear" w:color="auto" w:fill="EEF2F7"/>
        </w:rPr>
        <w:t>ПРОГНОЗИРУЕМАЯ РЕЗУЛЬТАТИВНОСТЬ</w:t>
      </w:r>
      <w:r>
        <w:rPr>
          <w:rFonts w:ascii="Verdana" w:hAnsi="Verdana"/>
          <w:b/>
          <w:color w:val="222222"/>
          <w:sz w:val="18"/>
          <w:szCs w:val="18"/>
          <w:shd w:val="clear" w:color="auto" w:fill="EEF2F7"/>
        </w:rPr>
        <w:t>:</w:t>
      </w:r>
    </w:p>
    <w:p w:rsidR="0040102D" w:rsidRDefault="0040102D" w:rsidP="00400D98">
      <w:pPr>
        <w:pStyle w:val="a3"/>
        <w:rPr>
          <w:rFonts w:ascii="Verdana" w:hAnsi="Verdana"/>
          <w:color w:val="222222"/>
          <w:sz w:val="18"/>
          <w:szCs w:val="18"/>
          <w:shd w:val="clear" w:color="auto" w:fill="EEF2F7"/>
        </w:rPr>
      </w:pP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К концу учебного года кружковцы должны уметь: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1. Ориентироваться в характере, темпе, ритме музыки.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2. Уметь свободно и легко исполнять упражнения на координацию корпуса, рук, ног, головы.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3. Уметь сочинять элементарные образные движения.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4. Владеть простейшими правилами поведения на сцене.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Занятия по данной программе будут способствовать: развитию координации движений дошкольников, воображения, отработке механизмов межличностной коммуникации, воспитанию внимательного отношения друг к другу, умению искренне радоваться достижениям своих товарищей, желанию помочь им в преодолении встречающихся трудностей.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МЕТОДИЧЕСКИЕ УСЛОВИЯ РЕАЛИЗАЦИИ ПРОГРАММЫ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Направленность и содержание программы носят практический характер и определяются задачами творческого и духовно-нравственного развития ребенка.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Уровень умений двигаться зависит от качества представлений о реальных вещах. Задача руководителя – развивать детские представления, прежде всего путем наблюдения, и на их основе строить обучение, последовательно ведя детей к овладению основами изображения художественных образов языком танца.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Осмысление, переживание и воспроизведение художественного образа активизирует процесс творческого, духовного развития. Поэтому при организации учебной деятельности важный аспект – опора на эмоциональную сферу: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F0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увлекательный, эмоциональный рассказ (наглядность, образность, занимательность и т.п.);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lastRenderedPageBreak/>
        <w:sym w:font="Symbol" w:char="F0F0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вызов удивления, восхищения;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F0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вызов заинтересованности в изучении языка танца;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F0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эстетическое оформление кабинета;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F0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стимулирование положительных переживаний, связанных с передачей художественных образов посредством танцевальных движений;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F0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использование игр и игровых приемов; музыки.</w:t>
      </w:r>
      <w:r>
        <w:rPr>
          <w:rFonts w:ascii="Verdana" w:hAnsi="Verdana"/>
          <w:color w:val="222222"/>
          <w:sz w:val="18"/>
          <w:szCs w:val="18"/>
        </w:rPr>
        <w:br/>
      </w:r>
      <w:proofErr w:type="gramStart"/>
      <w:r>
        <w:rPr>
          <w:rFonts w:ascii="Verdana" w:hAnsi="Verdana"/>
          <w:color w:val="222222"/>
          <w:sz w:val="18"/>
          <w:szCs w:val="18"/>
          <w:shd w:val="clear" w:color="auto" w:fill="EEF2F7"/>
        </w:rPr>
        <w:t>Иными словами, для реализации программы используются следующие методы обучения и воспитания: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наглядные: объяснительно-иллюстративные;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практические: упражнения, этюды;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познавательные игры;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создание «ситуации успеха»;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словесные;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наблюдение;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рассказ;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беседа.</w:t>
      </w:r>
      <w:proofErr w:type="gramEnd"/>
    </w:p>
    <w:p w:rsidR="0040102D" w:rsidRDefault="0040102D" w:rsidP="00400D98">
      <w:pPr>
        <w:pStyle w:val="a3"/>
        <w:rPr>
          <w:sz w:val="24"/>
          <w:szCs w:val="24"/>
        </w:rPr>
      </w:pP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Накопление эстетических впечатлений и воплощение собственных художественных образов являются средствами самовыражения и развития нравственно-эстетической сферы. При этом выбор заданий определяется направленностью на развитие творческих способностей через следующие способы организации педагогического взаимодействия: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стимулирование проявлений образного мышления, эмоционально окрашенной интуиции, воображения;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D8"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создание условий, позволяющих детям проявить инициативу к творчеству и поиску;</w:t>
      </w:r>
      <w:r>
        <w:rPr>
          <w:rFonts w:ascii="Verdana" w:hAnsi="Verdana"/>
          <w:color w:val="222222"/>
          <w:sz w:val="18"/>
          <w:szCs w:val="18"/>
        </w:rPr>
        <w:br/>
      </w: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102D">
      <w:pPr>
        <w:rPr>
          <w:rFonts w:ascii="Verdana" w:hAnsi="Verdana"/>
          <w:color w:val="222222"/>
          <w:sz w:val="18"/>
          <w:szCs w:val="18"/>
          <w:shd w:val="clear" w:color="auto" w:fill="EEF2F7"/>
        </w:rPr>
      </w:pPr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b/>
          <w:color w:val="222222"/>
          <w:sz w:val="24"/>
          <w:szCs w:val="24"/>
          <w:shd w:val="clear" w:color="auto" w:fill="EEF2F7"/>
        </w:rPr>
        <w:t>Литература для педагога:</w:t>
      </w:r>
      <w:r w:rsidRPr="0040102D">
        <w:rPr>
          <w:rFonts w:ascii="Verdana" w:hAnsi="Verdana"/>
          <w:b/>
          <w:color w:val="222222"/>
          <w:sz w:val="24"/>
          <w:szCs w:val="24"/>
        </w:rPr>
        <w:br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1. </w:t>
      </w:r>
      <w:proofErr w:type="spellStart"/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>Конорова</w:t>
      </w:r>
      <w:proofErr w:type="spellEnd"/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Е. Методическое пособие по ритмике. – М., 1972.</w:t>
      </w:r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2. </w:t>
      </w:r>
      <w:proofErr w:type="spellStart"/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>Пасютинская</w:t>
      </w:r>
      <w:proofErr w:type="spellEnd"/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В. Волшебный мир танца. – М., 1985.</w:t>
      </w:r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3. </w:t>
      </w:r>
      <w:proofErr w:type="spellStart"/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>Череховская</w:t>
      </w:r>
      <w:proofErr w:type="spellEnd"/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Р. Танцевать могут все. – Мн., 1973.</w:t>
      </w:r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>4. Руднева С., Фиш А. Ритмика. Музыкально-ритмическое движение. – М., 1972.</w:t>
      </w:r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>5. Горшкова Е. О музыкальном творчестве в танце. – Дошкольное воспитание, 1991. – №12.</w:t>
      </w:r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6. </w:t>
      </w:r>
      <w:proofErr w:type="spellStart"/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>Баренбойм</w:t>
      </w:r>
      <w:proofErr w:type="spellEnd"/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Л. Путь к </w:t>
      </w:r>
      <w:proofErr w:type="spellStart"/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>музицированию</w:t>
      </w:r>
      <w:proofErr w:type="spellEnd"/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>. – Л. – М., 1973.</w:t>
      </w:r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7. Сборник «Программы общеобразовательных школ (классов) с хореографическим направлением». – Научный руководитель Н.М. Лаврухина. Под ред. О.А. </w:t>
      </w:r>
      <w:proofErr w:type="spellStart"/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>Петрашевича</w:t>
      </w:r>
      <w:proofErr w:type="spellEnd"/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>. - Мн. – Национальный институт образования. – 2005.</w:t>
      </w:r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8. Горшкова </w:t>
      </w:r>
      <w:proofErr w:type="spellStart"/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>Е.От</w:t>
      </w:r>
      <w:proofErr w:type="spellEnd"/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жеста к танцу. Методика и конспекты занятий по развитию у детей 5 – 7 лет творчества в танце. – М.: Издательство «Гном и Д»., 2002. – 120с.</w:t>
      </w:r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b/>
          <w:color w:val="222222"/>
          <w:shd w:val="clear" w:color="auto" w:fill="EEF2F7"/>
        </w:rPr>
        <w:t>Для проведения занятий понадобятся</w:t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>:</w:t>
      </w:r>
    </w:p>
    <w:p w:rsidR="0040102D" w:rsidRPr="0040102D" w:rsidRDefault="0040102D" w:rsidP="0040102D"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F0"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иллюстрации с изображением животных;</w:t>
      </w:r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F0"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сказки, стихи;</w:t>
      </w:r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F0"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подборка музыкальных произведений;</w:t>
      </w:r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F0"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подборка упражнений и этюдов;</w:t>
      </w:r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F0"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видеофильмы;</w:t>
      </w:r>
      <w:r w:rsidRPr="0040102D">
        <w:rPr>
          <w:rFonts w:ascii="Verdana" w:hAnsi="Verdana"/>
          <w:color w:val="222222"/>
          <w:sz w:val="18"/>
          <w:szCs w:val="18"/>
        </w:rPr>
        <w:br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sym w:font="Symbol" w:char="F0F0"/>
      </w:r>
      <w:r w:rsidRPr="0040102D"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комплекс игр и заданий по разделам тем.</w:t>
      </w: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P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Default="0040102D" w:rsidP="00400D98">
      <w:pPr>
        <w:pStyle w:val="a3"/>
        <w:rPr>
          <w:sz w:val="24"/>
          <w:szCs w:val="24"/>
        </w:rPr>
      </w:pPr>
    </w:p>
    <w:p w:rsidR="0040102D" w:rsidRPr="00BA1394" w:rsidRDefault="0040102D" w:rsidP="00BA1394">
      <w:pPr>
        <w:pStyle w:val="a3"/>
        <w:jc w:val="center"/>
        <w:rPr>
          <w:b/>
          <w:sz w:val="56"/>
          <w:szCs w:val="56"/>
        </w:rPr>
      </w:pPr>
    </w:p>
    <w:p w:rsidR="00BA1394" w:rsidRPr="00BA1394" w:rsidRDefault="00BA1394" w:rsidP="00BA1394">
      <w:pPr>
        <w:pStyle w:val="a3"/>
        <w:jc w:val="center"/>
        <w:rPr>
          <w:b/>
          <w:sz w:val="56"/>
          <w:szCs w:val="56"/>
        </w:rPr>
      </w:pPr>
      <w:r w:rsidRPr="00BA1394">
        <w:rPr>
          <w:b/>
          <w:sz w:val="56"/>
          <w:szCs w:val="56"/>
        </w:rPr>
        <w:t>Методическая разработка</w:t>
      </w:r>
    </w:p>
    <w:p w:rsidR="00BA1394" w:rsidRPr="00BA1394" w:rsidRDefault="00BA1394" w:rsidP="00BA1394">
      <w:pPr>
        <w:pStyle w:val="a3"/>
        <w:jc w:val="center"/>
        <w:rPr>
          <w:b/>
          <w:sz w:val="56"/>
          <w:szCs w:val="56"/>
        </w:rPr>
      </w:pPr>
      <w:r w:rsidRPr="00BA1394">
        <w:rPr>
          <w:b/>
          <w:sz w:val="56"/>
          <w:szCs w:val="56"/>
        </w:rPr>
        <w:t>открытого урока по хореографии</w:t>
      </w:r>
    </w:p>
    <w:p w:rsidR="0040102D" w:rsidRDefault="00BA1394" w:rsidP="00BA1394">
      <w:pPr>
        <w:pStyle w:val="a3"/>
        <w:jc w:val="center"/>
        <w:rPr>
          <w:b/>
          <w:sz w:val="56"/>
          <w:szCs w:val="56"/>
        </w:rPr>
      </w:pPr>
      <w:r w:rsidRPr="00BA1394">
        <w:rPr>
          <w:b/>
          <w:sz w:val="56"/>
          <w:szCs w:val="56"/>
        </w:rPr>
        <w:t>1 года обучения</w:t>
      </w:r>
      <w:r>
        <w:rPr>
          <w:b/>
          <w:sz w:val="56"/>
          <w:szCs w:val="56"/>
        </w:rPr>
        <w:t>.</w:t>
      </w:r>
    </w:p>
    <w:p w:rsidR="00BA1394" w:rsidRDefault="00BA1394" w:rsidP="00BA1394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Хореографическая студия</w:t>
      </w:r>
    </w:p>
    <w:p w:rsidR="00BA1394" w:rsidRDefault="00BA1394" w:rsidP="00BA1394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«Антре»</w:t>
      </w:r>
    </w:p>
    <w:p w:rsidR="00BA1394" w:rsidRDefault="00BA1394" w:rsidP="00BA1394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ДТДМ «Истоки»</w:t>
      </w:r>
    </w:p>
    <w:p w:rsidR="00BA1394" w:rsidRDefault="00BA1394" w:rsidP="00BA1394">
      <w:pPr>
        <w:pStyle w:val="a3"/>
        <w:jc w:val="center"/>
        <w:rPr>
          <w:b/>
          <w:sz w:val="56"/>
          <w:szCs w:val="56"/>
        </w:rPr>
      </w:pPr>
    </w:p>
    <w:p w:rsidR="00BA1394" w:rsidRDefault="00BA1394" w:rsidP="00BA1394">
      <w:pPr>
        <w:pStyle w:val="a3"/>
        <w:jc w:val="center"/>
        <w:rPr>
          <w:b/>
          <w:sz w:val="56"/>
          <w:szCs w:val="56"/>
        </w:rPr>
      </w:pPr>
    </w:p>
    <w:p w:rsidR="00BA1394" w:rsidRDefault="00BA1394" w:rsidP="00BA1394">
      <w:pPr>
        <w:pStyle w:val="a3"/>
        <w:jc w:val="center"/>
        <w:rPr>
          <w:b/>
          <w:sz w:val="56"/>
          <w:szCs w:val="56"/>
        </w:rPr>
      </w:pPr>
    </w:p>
    <w:p w:rsidR="00BA1394" w:rsidRDefault="00BA1394" w:rsidP="00BA1394">
      <w:pPr>
        <w:pStyle w:val="a3"/>
        <w:jc w:val="center"/>
        <w:rPr>
          <w:b/>
          <w:sz w:val="56"/>
          <w:szCs w:val="56"/>
        </w:rPr>
      </w:pPr>
    </w:p>
    <w:p w:rsidR="00BA1394" w:rsidRDefault="00BA1394" w:rsidP="00BA1394">
      <w:pPr>
        <w:pStyle w:val="a3"/>
        <w:jc w:val="center"/>
        <w:rPr>
          <w:b/>
          <w:sz w:val="56"/>
          <w:szCs w:val="56"/>
        </w:rPr>
      </w:pPr>
    </w:p>
    <w:p w:rsidR="00BA1394" w:rsidRDefault="00BA1394" w:rsidP="00BA1394">
      <w:pPr>
        <w:pStyle w:val="a3"/>
        <w:jc w:val="center"/>
        <w:rPr>
          <w:b/>
          <w:sz w:val="56"/>
          <w:szCs w:val="56"/>
        </w:rPr>
      </w:pPr>
    </w:p>
    <w:p w:rsidR="00BA1394" w:rsidRDefault="00BA1394" w:rsidP="00BA1394">
      <w:pPr>
        <w:pStyle w:val="a3"/>
        <w:jc w:val="center"/>
        <w:rPr>
          <w:b/>
          <w:sz w:val="56"/>
          <w:szCs w:val="56"/>
        </w:rPr>
      </w:pPr>
    </w:p>
    <w:p w:rsidR="00BA1394" w:rsidRDefault="00BA1394" w:rsidP="00BA1394">
      <w:pPr>
        <w:pStyle w:val="a3"/>
        <w:jc w:val="center"/>
        <w:rPr>
          <w:b/>
          <w:sz w:val="56"/>
          <w:szCs w:val="56"/>
        </w:rPr>
      </w:pPr>
    </w:p>
    <w:p w:rsidR="00BA1394" w:rsidRPr="00BA1394" w:rsidRDefault="00BA1394" w:rsidP="00BA1394">
      <w:pPr>
        <w:rPr>
          <w:b/>
          <w:sz w:val="56"/>
          <w:szCs w:val="56"/>
        </w:rPr>
      </w:pPr>
    </w:p>
    <w:p w:rsidR="00BA1394" w:rsidRPr="00BA1394" w:rsidRDefault="00BA1394" w:rsidP="00BA1394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Pr="00BA1394">
        <w:rPr>
          <w:b/>
          <w:sz w:val="40"/>
          <w:szCs w:val="40"/>
        </w:rPr>
        <w:t xml:space="preserve">Преподаватель: Наумова  </w:t>
      </w:r>
      <w:r>
        <w:rPr>
          <w:b/>
          <w:sz w:val="40"/>
          <w:szCs w:val="40"/>
        </w:rPr>
        <w:t>Лариса                        Владимировна.</w:t>
      </w:r>
    </w:p>
    <w:p w:rsidR="0040102D" w:rsidRPr="00400D98" w:rsidRDefault="0040102D" w:rsidP="00400D98">
      <w:pPr>
        <w:pStyle w:val="a3"/>
        <w:rPr>
          <w:sz w:val="24"/>
          <w:szCs w:val="24"/>
        </w:rPr>
      </w:pPr>
      <w:bookmarkStart w:id="0" w:name="_GoBack"/>
      <w:bookmarkEnd w:id="0"/>
    </w:p>
    <w:sectPr w:rsidR="0040102D" w:rsidRPr="0040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33EDB"/>
    <w:multiLevelType w:val="hybridMultilevel"/>
    <w:tmpl w:val="7D885592"/>
    <w:lvl w:ilvl="0" w:tplc="092C4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B0"/>
    <w:rsid w:val="00400D98"/>
    <w:rsid w:val="0040102D"/>
    <w:rsid w:val="00812E9D"/>
    <w:rsid w:val="00AB189B"/>
    <w:rsid w:val="00BA1394"/>
    <w:rsid w:val="00CE13B0"/>
    <w:rsid w:val="00EB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1B62-5F97-487E-8F97-031CA7E1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cp:lastPrinted>2013-12-12T12:23:00Z</cp:lastPrinted>
  <dcterms:created xsi:type="dcterms:W3CDTF">2013-12-12T11:39:00Z</dcterms:created>
  <dcterms:modified xsi:type="dcterms:W3CDTF">2013-12-12T12:25:00Z</dcterms:modified>
</cp:coreProperties>
</file>