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F" w:rsidRDefault="00F53F7F" w:rsidP="00F53F7F">
      <w:pPr>
        <w:rPr>
          <w:rFonts w:ascii="Times New Roman" w:hAnsi="Times New Roman" w:cs="Times New Roman"/>
          <w:b/>
          <w:bCs/>
          <w:sz w:val="24"/>
        </w:rPr>
      </w:pPr>
      <w:r w:rsidRPr="00F53F7F">
        <w:rPr>
          <w:rFonts w:ascii="Times New Roman" w:hAnsi="Times New Roman" w:cs="Times New Roman"/>
          <w:b/>
          <w:bCs/>
          <w:sz w:val="24"/>
        </w:rPr>
        <w:t xml:space="preserve">Процедура аттестации включает  следующие этапы: </w:t>
      </w:r>
    </w:p>
    <w:p w:rsidR="00455711" w:rsidRPr="00455711" w:rsidRDefault="00455711" w:rsidP="00455711">
      <w:pPr>
        <w:pStyle w:val="a9"/>
        <w:numPr>
          <w:ilvl w:val="0"/>
          <w:numId w:val="4"/>
        </w:numPr>
      </w:pPr>
      <w:r w:rsidRPr="00455711">
        <w:rPr>
          <w:bCs/>
        </w:rPr>
        <w:t>Выезд эксперта в образовательное учреждение, в котором работает педагог</w:t>
      </w:r>
      <w:r>
        <w:rPr>
          <w:bCs/>
        </w:rPr>
        <w:t>.</w:t>
      </w:r>
    </w:p>
    <w:p w:rsidR="00A54BA4" w:rsidRPr="00CB0923" w:rsidRDefault="00584BC1" w:rsidP="00CB0923">
      <w:pPr>
        <w:pStyle w:val="a9"/>
        <w:numPr>
          <w:ilvl w:val="0"/>
          <w:numId w:val="4"/>
        </w:numPr>
      </w:pPr>
      <w:r w:rsidRPr="00455711">
        <w:t xml:space="preserve"> </w:t>
      </w:r>
      <w:r w:rsidR="00455711">
        <w:rPr>
          <w:bCs/>
        </w:rPr>
        <w:t>С</w:t>
      </w:r>
      <w:r w:rsidRPr="00455711">
        <w:rPr>
          <w:bCs/>
        </w:rPr>
        <w:t xml:space="preserve">обеседование эксперта с аттестуемым педагогом  </w:t>
      </w:r>
      <w:r w:rsidR="004B4887" w:rsidRPr="00455711">
        <w:rPr>
          <w:bCs/>
        </w:rPr>
        <w:t>(собеседование</w:t>
      </w:r>
      <w:r w:rsidR="00CB0923">
        <w:rPr>
          <w:bCs/>
        </w:rPr>
        <w:t xml:space="preserve"> </w:t>
      </w:r>
      <w:r w:rsidR="004B4887" w:rsidRPr="00CB0923">
        <w:rPr>
          <w:bCs/>
        </w:rPr>
        <w:t xml:space="preserve">осуществляется на основе материалов </w:t>
      </w:r>
      <w:proofErr w:type="spellStart"/>
      <w:r w:rsidR="004B4887" w:rsidRPr="00CB0923">
        <w:rPr>
          <w:bCs/>
        </w:rPr>
        <w:t>портфолио</w:t>
      </w:r>
      <w:proofErr w:type="spellEnd"/>
      <w:r w:rsidR="004B4887" w:rsidRPr="00CB0923">
        <w:rPr>
          <w:bCs/>
        </w:rPr>
        <w:t xml:space="preserve"> педагога)</w:t>
      </w:r>
      <w:r w:rsidR="004B4887" w:rsidRPr="00CB0923">
        <w:rPr>
          <w:rFonts w:eastAsia="+mn-ea"/>
          <w:bCs/>
        </w:rPr>
        <w:t xml:space="preserve"> </w:t>
      </w:r>
    </w:p>
    <w:p w:rsidR="00455711" w:rsidRPr="00455711" w:rsidRDefault="00F53F7F" w:rsidP="00455711">
      <w:pPr>
        <w:rPr>
          <w:rFonts w:ascii="Times New Roman" w:hAnsi="Times New Roman" w:cs="Times New Roman"/>
          <w:sz w:val="24"/>
        </w:rPr>
      </w:pPr>
      <w:r w:rsidRPr="00455711">
        <w:rPr>
          <w:rFonts w:ascii="Times New Roman" w:hAnsi="Times New Roman" w:cs="Times New Roman"/>
          <w:bCs/>
          <w:i/>
          <w:iCs/>
          <w:sz w:val="24"/>
        </w:rPr>
        <w:t xml:space="preserve">    </w:t>
      </w:r>
      <w:r w:rsidRPr="00455711">
        <w:rPr>
          <w:rFonts w:ascii="Times New Roman" w:hAnsi="Times New Roman" w:cs="Times New Roman"/>
          <w:i/>
          <w:iCs/>
          <w:sz w:val="24"/>
        </w:rPr>
        <w:t xml:space="preserve">   (желательно присутствие администрации, представителя профсоюзной организации, если </w:t>
      </w:r>
      <w:proofErr w:type="gramStart"/>
      <w:r w:rsidRPr="00455711">
        <w:rPr>
          <w:rFonts w:ascii="Times New Roman" w:hAnsi="Times New Roman" w:cs="Times New Roman"/>
          <w:i/>
          <w:iCs/>
          <w:sz w:val="24"/>
        </w:rPr>
        <w:t>аттестуемый</w:t>
      </w:r>
      <w:proofErr w:type="gramEnd"/>
      <w:r w:rsidRPr="00455711">
        <w:rPr>
          <w:rFonts w:ascii="Times New Roman" w:hAnsi="Times New Roman" w:cs="Times New Roman"/>
          <w:i/>
          <w:iCs/>
          <w:sz w:val="24"/>
        </w:rPr>
        <w:t xml:space="preserve"> является членом профсоюза);</w:t>
      </w:r>
    </w:p>
    <w:p w:rsidR="00455711" w:rsidRPr="00455711" w:rsidRDefault="00584BC1" w:rsidP="00455711">
      <w:pPr>
        <w:pStyle w:val="a9"/>
        <w:numPr>
          <w:ilvl w:val="0"/>
          <w:numId w:val="4"/>
        </w:numPr>
        <w:rPr>
          <w:rFonts w:eastAsiaTheme="minorHAnsi"/>
          <w:szCs w:val="22"/>
          <w:lang w:eastAsia="en-US"/>
        </w:rPr>
      </w:pPr>
      <w:r w:rsidRPr="00455711">
        <w:rPr>
          <w:bCs/>
        </w:rPr>
        <w:t>проведение открытого учебного занятия/</w:t>
      </w:r>
      <w:proofErr w:type="spellStart"/>
      <w:r w:rsidRPr="00455711">
        <w:rPr>
          <w:bCs/>
        </w:rPr>
        <w:t>внеучебного</w:t>
      </w:r>
      <w:proofErr w:type="spellEnd"/>
      <w:r w:rsidRPr="00455711">
        <w:rPr>
          <w:bCs/>
        </w:rPr>
        <w:t xml:space="preserve"> мероприятия </w:t>
      </w:r>
      <w:r w:rsidRPr="00455711">
        <w:rPr>
          <w:bCs/>
          <w:u w:val="single"/>
        </w:rPr>
        <w:t>предметной направленности</w:t>
      </w:r>
      <w:r w:rsidRPr="00455711">
        <w:rPr>
          <w:bCs/>
        </w:rPr>
        <w:t xml:space="preserve">, на котором педагог демонстрирует уровень владения современными образовательными технологиями и/или методиками </w:t>
      </w:r>
      <w:r w:rsidRPr="00455711">
        <w:rPr>
          <w:i/>
          <w:iCs/>
        </w:rPr>
        <w:t xml:space="preserve">(достаточно 1-й - 2-х технологий/методик); </w:t>
      </w:r>
    </w:p>
    <w:p w:rsidR="00455711" w:rsidRPr="00455711" w:rsidRDefault="00CB0923" w:rsidP="00455711">
      <w:pPr>
        <w:pStyle w:val="a9"/>
        <w:ind w:left="284"/>
        <w:rPr>
          <w:rFonts w:eastAsiaTheme="minorHAnsi"/>
          <w:bCs/>
          <w:i/>
          <w:iCs/>
          <w:szCs w:val="22"/>
          <w:lang w:eastAsia="en-US"/>
        </w:rPr>
      </w:pPr>
      <w:proofErr w:type="gramStart"/>
      <w:r w:rsidRPr="00455711">
        <w:rPr>
          <w:rFonts w:eastAsiaTheme="minorHAnsi"/>
          <w:bCs/>
          <w:i/>
          <w:iCs/>
          <w:szCs w:val="22"/>
          <w:lang w:eastAsia="en-US"/>
        </w:rPr>
        <w:t>Открытое занятие является обязательным элементом процедуры экспертизы педагогической деятельности и проводится каждым атте</w:t>
      </w:r>
      <w:r w:rsidRPr="00455711">
        <w:rPr>
          <w:rFonts w:eastAsiaTheme="minorHAnsi"/>
          <w:bCs/>
          <w:i/>
          <w:iCs/>
          <w:szCs w:val="22"/>
          <w:lang w:eastAsia="en-US"/>
        </w:rPr>
        <w:t>стуемым педагогом</w:t>
      </w:r>
      <w:r w:rsidRPr="00455711">
        <w:rPr>
          <w:rFonts w:eastAsiaTheme="minorHAnsi"/>
          <w:bCs/>
          <w:i/>
          <w:iCs/>
          <w:szCs w:val="22"/>
          <w:lang w:eastAsia="en-US"/>
        </w:rPr>
        <w:t xml:space="preserve"> </w:t>
      </w:r>
      <w:r w:rsidRPr="00455711">
        <w:rPr>
          <w:rFonts w:eastAsiaTheme="minorHAnsi"/>
          <w:bCs/>
          <w:i/>
          <w:iCs/>
          <w:szCs w:val="22"/>
          <w:lang w:eastAsia="en-US"/>
        </w:rPr>
        <w:t xml:space="preserve">(за исключением наличия льготы, указанной </w:t>
      </w:r>
      <w:r w:rsidRPr="00455711">
        <w:rPr>
          <w:rFonts w:eastAsiaTheme="minorHAnsi"/>
          <w:bCs/>
          <w:i/>
          <w:iCs/>
          <w:color w:val="FF0000"/>
          <w:szCs w:val="22"/>
          <w:lang w:eastAsia="en-US"/>
        </w:rPr>
        <w:t>в п.6.3.-6.4.</w:t>
      </w:r>
      <w:proofErr w:type="gramEnd"/>
      <w:r w:rsidRPr="00455711">
        <w:rPr>
          <w:rFonts w:eastAsiaTheme="minorHAnsi"/>
          <w:bCs/>
          <w:i/>
          <w:iCs/>
          <w:color w:val="FF0000"/>
          <w:szCs w:val="22"/>
          <w:lang w:eastAsia="en-US"/>
        </w:rPr>
        <w:t xml:space="preserve"> </w:t>
      </w:r>
      <w:proofErr w:type="gramStart"/>
      <w:r w:rsidRPr="00455711">
        <w:rPr>
          <w:rFonts w:eastAsiaTheme="minorHAnsi"/>
          <w:bCs/>
          <w:i/>
          <w:iCs/>
          <w:color w:val="FF0000"/>
          <w:szCs w:val="22"/>
          <w:lang w:eastAsia="en-US"/>
        </w:rPr>
        <w:t>Отраслевого соглашения</w:t>
      </w:r>
      <w:r w:rsidRPr="00455711">
        <w:rPr>
          <w:rFonts w:eastAsiaTheme="minorHAnsi"/>
          <w:bCs/>
          <w:i/>
          <w:iCs/>
          <w:szCs w:val="22"/>
          <w:lang w:eastAsia="en-US"/>
        </w:rPr>
        <w:t xml:space="preserve">). </w:t>
      </w:r>
      <w:proofErr w:type="gramEnd"/>
    </w:p>
    <w:p w:rsidR="00455711" w:rsidRPr="00455711" w:rsidRDefault="00455711" w:rsidP="00455711">
      <w:pPr>
        <w:pStyle w:val="a9"/>
        <w:rPr>
          <w:rFonts w:eastAsiaTheme="minorHAnsi"/>
          <w:bCs/>
          <w:i/>
          <w:iCs/>
          <w:szCs w:val="22"/>
          <w:lang w:eastAsia="en-US"/>
        </w:rPr>
      </w:pPr>
    </w:p>
    <w:p w:rsidR="00455711" w:rsidRPr="00455711" w:rsidRDefault="00584BC1" w:rsidP="00455711">
      <w:pPr>
        <w:pStyle w:val="a9"/>
        <w:numPr>
          <w:ilvl w:val="0"/>
          <w:numId w:val="4"/>
        </w:numPr>
        <w:rPr>
          <w:rFonts w:eastAsiaTheme="minorHAnsi"/>
          <w:bCs/>
          <w:i/>
          <w:iCs/>
          <w:szCs w:val="22"/>
          <w:lang w:eastAsia="en-US"/>
        </w:rPr>
      </w:pPr>
      <w:r w:rsidRPr="00455711">
        <w:rPr>
          <w:bCs/>
        </w:rPr>
        <w:t>самоанализ проведенного открытого учебного занятия/внеклассного мероприятия;</w:t>
      </w:r>
    </w:p>
    <w:p w:rsidR="00F81094" w:rsidRPr="005A4884" w:rsidRDefault="00F53F7F" w:rsidP="00455711">
      <w:pPr>
        <w:pStyle w:val="a9"/>
        <w:numPr>
          <w:ilvl w:val="0"/>
          <w:numId w:val="4"/>
        </w:numPr>
        <w:rPr>
          <w:rFonts w:eastAsiaTheme="minorHAnsi"/>
          <w:bCs/>
          <w:i/>
          <w:iCs/>
          <w:szCs w:val="22"/>
          <w:lang w:eastAsia="en-US"/>
        </w:rPr>
      </w:pPr>
      <w:r w:rsidRPr="00455711">
        <w:rPr>
          <w:bCs/>
        </w:rPr>
        <w:t>подготовка экспертного заключения экспертом</w:t>
      </w:r>
      <w:r w:rsidRPr="00455711">
        <w:rPr>
          <w:b/>
          <w:bCs/>
        </w:rPr>
        <w:t>.</w:t>
      </w:r>
    </w:p>
    <w:p w:rsidR="005A4884" w:rsidRDefault="005A4884" w:rsidP="005A4884">
      <w:pPr>
        <w:pStyle w:val="a9"/>
        <w:ind w:left="360"/>
        <w:rPr>
          <w:b/>
          <w:bCs/>
        </w:rPr>
      </w:pPr>
    </w:p>
    <w:p w:rsidR="005A4884" w:rsidRPr="005A4884" w:rsidRDefault="005A4884" w:rsidP="005A4884">
      <w:pPr>
        <w:rPr>
          <w:bCs/>
          <w:i/>
          <w:iCs/>
        </w:rPr>
      </w:pPr>
    </w:p>
    <w:sectPr w:rsidR="005A4884" w:rsidRPr="005A4884" w:rsidSect="00F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6C4"/>
    <w:multiLevelType w:val="hybridMultilevel"/>
    <w:tmpl w:val="CCD82816"/>
    <w:lvl w:ilvl="0" w:tplc="314469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6B7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54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85B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2AC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86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D3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3C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EFE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F7441"/>
    <w:multiLevelType w:val="hybridMultilevel"/>
    <w:tmpl w:val="4670A28E"/>
    <w:lvl w:ilvl="0" w:tplc="9FE20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82EEF"/>
    <w:multiLevelType w:val="hybridMultilevel"/>
    <w:tmpl w:val="66CACD46"/>
    <w:lvl w:ilvl="0" w:tplc="95EC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65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E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00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2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C4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EF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605E97"/>
    <w:multiLevelType w:val="hybridMultilevel"/>
    <w:tmpl w:val="23246D94"/>
    <w:lvl w:ilvl="0" w:tplc="2544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C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4F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4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E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43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1309C0"/>
    <w:multiLevelType w:val="hybridMultilevel"/>
    <w:tmpl w:val="7A989980"/>
    <w:lvl w:ilvl="0" w:tplc="4CA0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8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A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6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C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A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8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F7F"/>
    <w:rsid w:val="0000418B"/>
    <w:rsid w:val="00292F2C"/>
    <w:rsid w:val="002E2485"/>
    <w:rsid w:val="00455711"/>
    <w:rsid w:val="004B4887"/>
    <w:rsid w:val="00584BC1"/>
    <w:rsid w:val="005A4884"/>
    <w:rsid w:val="00637A5C"/>
    <w:rsid w:val="007130BC"/>
    <w:rsid w:val="008B43BC"/>
    <w:rsid w:val="00A54BA4"/>
    <w:rsid w:val="00CB0923"/>
    <w:rsid w:val="00E07D3C"/>
    <w:rsid w:val="00F53F7F"/>
    <w:rsid w:val="00F81094"/>
    <w:rsid w:val="00F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B43B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4B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364">
          <w:marLeft w:val="1800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2013-07-01T08:59:00Z</dcterms:created>
  <dcterms:modified xsi:type="dcterms:W3CDTF">2013-07-02T10:44:00Z</dcterms:modified>
</cp:coreProperties>
</file>